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777F" w:rsidRPr="00A61996" w:rsidRDefault="00F2777F" w:rsidP="00F2777F">
      <w:pPr>
        <w:shd w:val="clear" w:color="auto" w:fill="FFFFFF"/>
        <w:spacing w:after="0" w:line="240" w:lineRule="auto"/>
        <w:jc w:val="right"/>
        <w:rPr>
          <w:rFonts w:ascii="Tahoma" w:hAnsi="Tahoma" w:cs="Tahoma"/>
          <w:color w:val="000000" w:themeColor="text1"/>
        </w:rPr>
      </w:pPr>
      <w:r w:rsidRPr="00A61996">
        <w:rPr>
          <w:rFonts w:ascii="Tahoma" w:eastAsia="Times New Roman" w:hAnsi="Tahoma" w:cs="Tahoma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-55880</wp:posOffset>
            </wp:positionV>
            <wp:extent cx="2838450" cy="598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-лабтруд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59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996">
        <w:rPr>
          <w:rFonts w:ascii="Tahoma" w:hAnsi="Tahoma" w:cs="Tahoma"/>
          <w:b/>
          <w:bCs/>
          <w:color w:val="000000"/>
          <w:shd w:val="clear" w:color="auto" w:fill="FFFFFF"/>
        </w:rPr>
        <w:t>Т</w:t>
      </w:r>
      <w:r w:rsidRPr="00A61996">
        <w:rPr>
          <w:rFonts w:ascii="Tahoma" w:hAnsi="Tahoma" w:cs="Tahoma"/>
          <w:b/>
          <w:bCs/>
          <w:color w:val="000000" w:themeColor="text1"/>
          <w:shd w:val="clear" w:color="auto" w:fill="FFFFFF"/>
        </w:rPr>
        <w:t>елефон:</w:t>
      </w:r>
      <w:r w:rsidRPr="00A61996">
        <w:rPr>
          <w:rFonts w:ascii="Tahoma" w:hAnsi="Tahoma" w:cs="Tahoma"/>
          <w:color w:val="000000" w:themeColor="text1"/>
          <w:shd w:val="clear" w:color="auto" w:fill="FFFFFF"/>
        </w:rPr>
        <w:t> </w:t>
      </w:r>
      <w:hyperlink r:id="rId5" w:history="1">
        <w:r w:rsidRPr="00A61996">
          <w:rPr>
            <w:rStyle w:val="a6"/>
            <w:rFonts w:ascii="Tahoma" w:hAnsi="Tahoma" w:cs="Tahoma"/>
            <w:color w:val="000000" w:themeColor="text1"/>
            <w:u w:val="none"/>
            <w:shd w:val="clear" w:color="auto" w:fill="FFFFFF"/>
          </w:rPr>
          <w:t>+7 (495) 984-33-72</w:t>
        </w:r>
      </w:hyperlink>
      <w:r w:rsidRPr="00A61996">
        <w:rPr>
          <w:rFonts w:ascii="Tahoma" w:hAnsi="Tahoma" w:cs="Tahoma"/>
          <w:color w:val="000000" w:themeColor="text1"/>
        </w:rPr>
        <w:br/>
      </w:r>
      <w:r w:rsidRPr="00A61996">
        <w:rPr>
          <w:rFonts w:ascii="Tahoma" w:hAnsi="Tahoma" w:cs="Tahoma"/>
          <w:b/>
          <w:bCs/>
          <w:color w:val="000000" w:themeColor="text1"/>
          <w:shd w:val="clear" w:color="auto" w:fill="FFFFFF"/>
        </w:rPr>
        <w:t>Электронная почта:</w:t>
      </w:r>
      <w:r w:rsidRPr="00A61996">
        <w:rPr>
          <w:rFonts w:ascii="Tahoma" w:hAnsi="Tahoma" w:cs="Tahoma"/>
          <w:color w:val="000000" w:themeColor="text1"/>
          <w:shd w:val="clear" w:color="auto" w:fill="FFFFFF"/>
        </w:rPr>
        <w:t> </w:t>
      </w:r>
      <w:hyperlink r:id="rId6" w:history="1">
        <w:r w:rsidRPr="00A61996">
          <w:rPr>
            <w:rStyle w:val="a6"/>
            <w:rFonts w:ascii="Tahoma" w:hAnsi="Tahoma" w:cs="Tahoma"/>
            <w:color w:val="0070C0"/>
            <w:shd w:val="clear" w:color="auto" w:fill="FFFFFF"/>
          </w:rPr>
          <w:t>info@labtrud.ru</w:t>
        </w:r>
      </w:hyperlink>
    </w:p>
    <w:p w:rsidR="00F2777F" w:rsidRPr="00FB1BA2" w:rsidRDefault="00F2777F" w:rsidP="00F2777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 w:themeColor="text1"/>
          <w:lang w:eastAsia="ru-RU"/>
        </w:rPr>
      </w:pPr>
      <w:r w:rsidRPr="00A61996">
        <w:rPr>
          <w:rFonts w:ascii="Tahoma" w:hAnsi="Tahoma" w:cs="Tahoma"/>
          <w:b/>
          <w:color w:val="000000" w:themeColor="text1"/>
        </w:rPr>
        <w:t>Сайт</w:t>
      </w:r>
      <w:r w:rsidRPr="00FB1BA2">
        <w:rPr>
          <w:rFonts w:ascii="Tahoma" w:hAnsi="Tahoma" w:cs="Tahoma"/>
          <w:b/>
          <w:color w:val="000000" w:themeColor="text1"/>
        </w:rPr>
        <w:t>:</w:t>
      </w:r>
      <w:r w:rsidRPr="00FB1BA2">
        <w:rPr>
          <w:rFonts w:ascii="Tahoma" w:hAnsi="Tahoma" w:cs="Tahoma"/>
          <w:color w:val="000000" w:themeColor="text1"/>
        </w:rPr>
        <w:t xml:space="preserve"> </w:t>
      </w:r>
      <w:hyperlink r:id="rId7" w:history="1">
        <w:r w:rsidRPr="00A61996">
          <w:rPr>
            <w:rStyle w:val="a6"/>
            <w:rFonts w:ascii="Tahoma" w:hAnsi="Tahoma" w:cs="Tahoma"/>
            <w:color w:val="0070C0"/>
            <w:shd w:val="clear" w:color="auto" w:fill="FFFFFF"/>
          </w:rPr>
          <w:t>https://labtrud.ru</w:t>
        </w:r>
      </w:hyperlink>
    </w:p>
    <w:p w:rsidR="003C7351" w:rsidRDefault="003C7351" w:rsidP="00F277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</w:p>
    <w:p w:rsidR="00F2777F" w:rsidRPr="003C7351" w:rsidRDefault="00F2777F" w:rsidP="00F277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3C7351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ПРОВЕДЕНИЕ СПЕЦИАЛЬНОЙ ОЦЕНКИ УСЛОВИЙ ТРУДА</w:t>
      </w:r>
    </w:p>
    <w:p w:rsidR="00F2777F" w:rsidRPr="00272661" w:rsidRDefault="00F2777F" w:rsidP="00F2777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</w:p>
    <w:p w:rsidR="00F2777F" w:rsidRPr="00F2777F" w:rsidRDefault="00F2777F" w:rsidP="00F277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277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Стоимость наш</w:t>
      </w:r>
      <w:r w:rsidR="00A619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ей</w:t>
      </w:r>
      <w:r w:rsidRPr="00F277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работ</w:t>
      </w:r>
      <w:r w:rsidR="00A619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ы</w:t>
      </w:r>
      <w:r w:rsidRPr="00F2777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по СОУТ зависит от трех основных факторов:</w:t>
      </w:r>
    </w:p>
    <w:p w:rsidR="00F2777F" w:rsidRPr="00F2777F" w:rsidRDefault="00F2777F" w:rsidP="00F2777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72661">
        <w:rPr>
          <w:rFonts w:ascii="Tahoma" w:eastAsia="Times New Roman" w:hAnsi="Tahoma" w:cs="Tahoma"/>
          <w:sz w:val="24"/>
          <w:szCs w:val="24"/>
          <w:lang w:eastAsia="ru-RU"/>
        </w:rPr>
        <w:t>- характер</w:t>
      </w:r>
      <w:r w:rsidRPr="00F2777F">
        <w:rPr>
          <w:rFonts w:ascii="Tahoma" w:eastAsia="Times New Roman" w:hAnsi="Tahoma" w:cs="Tahoma"/>
          <w:sz w:val="24"/>
          <w:szCs w:val="24"/>
          <w:lang w:eastAsia="ru-RU"/>
        </w:rPr>
        <w:t xml:space="preserve"> и особенности условий труда на рабочем месте,</w:t>
      </w:r>
    </w:p>
    <w:p w:rsidR="00F2777F" w:rsidRPr="00F2777F" w:rsidRDefault="00F2777F" w:rsidP="00F2777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72661">
        <w:rPr>
          <w:rFonts w:ascii="Tahoma" w:eastAsia="Times New Roman" w:hAnsi="Tahoma" w:cs="Tahoma"/>
          <w:sz w:val="24"/>
          <w:szCs w:val="24"/>
          <w:lang w:eastAsia="ru-RU"/>
        </w:rPr>
        <w:t>- количество</w:t>
      </w:r>
      <w:r w:rsidRPr="00F2777F">
        <w:rPr>
          <w:rFonts w:ascii="Tahoma" w:eastAsia="Times New Roman" w:hAnsi="Tahoma" w:cs="Tahoma"/>
          <w:sz w:val="24"/>
          <w:szCs w:val="24"/>
          <w:lang w:eastAsia="ru-RU"/>
        </w:rPr>
        <w:t xml:space="preserve"> рабочих мест,</w:t>
      </w:r>
    </w:p>
    <w:p w:rsidR="00F2777F" w:rsidRPr="00272661" w:rsidRDefault="00F2777F" w:rsidP="00F2777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72661">
        <w:rPr>
          <w:rFonts w:ascii="Tahoma" w:eastAsia="Times New Roman" w:hAnsi="Tahoma" w:cs="Tahoma"/>
          <w:sz w:val="24"/>
          <w:szCs w:val="24"/>
          <w:lang w:eastAsia="ru-RU"/>
        </w:rPr>
        <w:t>- месторасположение</w:t>
      </w:r>
      <w:r w:rsidRPr="00F2777F">
        <w:rPr>
          <w:rFonts w:ascii="Tahoma" w:eastAsia="Times New Roman" w:hAnsi="Tahoma" w:cs="Tahoma"/>
          <w:sz w:val="24"/>
          <w:szCs w:val="24"/>
          <w:lang w:eastAsia="ru-RU"/>
        </w:rPr>
        <w:t xml:space="preserve"> рабочих мест.</w:t>
      </w:r>
    </w:p>
    <w:p w:rsidR="00F2777F" w:rsidRPr="00F2777F" w:rsidRDefault="00F2777F" w:rsidP="00F2777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2777F" w:rsidRPr="00272661" w:rsidRDefault="00FB1BA2" w:rsidP="00F277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Минимальный заказ </w:t>
      </w:r>
      <w:r w:rsidR="00315F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–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="00315FD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15 000</w:t>
      </w:r>
      <w:r w:rsidR="00F2777F" w:rsidRPr="00F277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рублей.</w:t>
      </w:r>
    </w:p>
    <w:p w:rsidR="00F2777F" w:rsidRPr="00F2777F" w:rsidRDefault="00F2777F" w:rsidP="00F2777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tbl>
      <w:tblPr>
        <w:tblW w:w="54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7"/>
        <w:gridCol w:w="2738"/>
      </w:tblGrid>
      <w:tr w:rsidR="00F2777F" w:rsidRPr="00F2777F" w:rsidTr="00F2777F">
        <w:trPr>
          <w:cantSplit/>
          <w:trHeight w:val="454"/>
          <w:tblCellSpacing w:w="0" w:type="dxa"/>
        </w:trPr>
        <w:tc>
          <w:tcPr>
            <w:tcW w:w="0" w:type="auto"/>
            <w:shd w:val="clear" w:color="auto" w:fill="0084C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2777F" w:rsidRPr="00F2777F" w:rsidRDefault="00F2777F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F2777F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Количество</w:t>
            </w:r>
            <w:r w:rsidRPr="00F2777F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br/>
              <w:t>рабочих мест</w:t>
            </w:r>
          </w:p>
        </w:tc>
        <w:tc>
          <w:tcPr>
            <w:tcW w:w="0" w:type="auto"/>
            <w:shd w:val="clear" w:color="auto" w:fill="0084C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C7351" w:rsidRDefault="00F2777F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272661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Стоимость</w:t>
            </w:r>
          </w:p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ru-RU"/>
              </w:rPr>
              <w:t>от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F2777F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2777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F2777F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2777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F2777F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2777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3C7351" w:rsidRDefault="003C735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4 до 6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E1177" w:rsidRDefault="003C735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7 до 8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B1B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FB1BA2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9 до 10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B1B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C735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11 до 19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B1B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C735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20 до 29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B1B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20 000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C735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30 до 49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25 000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C735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50 до 99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45 000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C735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100 до 199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90 000</w:t>
            </w:r>
          </w:p>
        </w:tc>
      </w:tr>
      <w:tr w:rsidR="00F2777F" w:rsidRPr="00F2777F" w:rsidTr="00F2777F">
        <w:trPr>
          <w:cantSplit/>
          <w:trHeight w:hRule="exact" w:val="454"/>
          <w:tblCellSpacing w:w="0" w:type="dxa"/>
        </w:trPr>
        <w:tc>
          <w:tcPr>
            <w:tcW w:w="2737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F2777F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 w:rsidRPr="00F2777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  <w:t>от 200</w:t>
            </w:r>
          </w:p>
        </w:tc>
        <w:tc>
          <w:tcPr>
            <w:tcW w:w="273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F2777F" w:rsidRPr="00F2777F" w:rsidRDefault="00315FD1" w:rsidP="00F277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150 000</w:t>
            </w:r>
          </w:p>
        </w:tc>
      </w:tr>
    </w:tbl>
    <w:p w:rsidR="00F2777F" w:rsidRPr="00272661" w:rsidRDefault="00F2777F">
      <w:pPr>
        <w:rPr>
          <w:rFonts w:ascii="Tahoma" w:hAnsi="Tahoma" w:cs="Tahoma"/>
          <w:b/>
          <w:bCs/>
          <w:color w:val="000000"/>
          <w:sz w:val="10"/>
          <w:szCs w:val="10"/>
          <w:shd w:val="clear" w:color="auto" w:fill="FFFFFF"/>
        </w:rPr>
      </w:pPr>
    </w:p>
    <w:p w:rsidR="002468F3" w:rsidRDefault="002468F3">
      <w:pPr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</w:pPr>
      <w:r w:rsidRPr="002468F3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>В случае необходимости срочного проведения СОУТ применяется повышенный коэффициент.</w:t>
      </w:r>
    </w:p>
    <w:p w:rsidR="00272661" w:rsidRPr="002468F3" w:rsidRDefault="002468F3" w:rsidP="002468F3">
      <w:pPr>
        <w:rPr>
          <w:rFonts w:ascii="Tahoma" w:hAnsi="Tahoma" w:cs="Tahoma"/>
          <w:bCs/>
          <w:color w:val="000000"/>
          <w:spacing w:val="-4"/>
          <w:sz w:val="4"/>
          <w:szCs w:val="2"/>
          <w:shd w:val="clear" w:color="auto" w:fill="FFFFFF"/>
        </w:rPr>
      </w:pPr>
      <w:r w:rsidRPr="002468F3">
        <w:rPr>
          <w:rFonts w:ascii="Tahoma" w:hAnsi="Tahoma" w:cs="Tahoma"/>
          <w:noProof/>
          <w:color w:val="000000"/>
          <w:sz w:val="4"/>
          <w:szCs w:val="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676910</wp:posOffset>
                </wp:positionV>
                <wp:extent cx="67532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2ECD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3.3pt" to="531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61996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>Для</w:t>
      </w:r>
      <w:r w:rsidR="00F2777F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 xml:space="preserve"> определ</w:t>
      </w:r>
      <w:r w:rsidR="00A61996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>ения</w:t>
      </w:r>
      <w:r w:rsidR="00F2777F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 xml:space="preserve"> точн</w:t>
      </w:r>
      <w:r w:rsidR="00A61996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>ой</w:t>
      </w:r>
      <w:r w:rsidR="00F2777F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 xml:space="preserve"> стоимост</w:t>
      </w:r>
      <w:r w:rsidR="00A61996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 xml:space="preserve">и </w:t>
      </w:r>
      <w:r w:rsidR="00F2777F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>работ</w:t>
      </w:r>
      <w:r w:rsidR="00411BB0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>ы</w:t>
      </w:r>
      <w:r w:rsidR="00F2777F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C80155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>нужно</w:t>
      </w:r>
      <w:r w:rsidR="00F2777F" w:rsidRPr="00A61996"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 xml:space="preserve"> подготовить перечень рабочих мест, учесть сменность работы персонала и выделить аналогичные рабочие места.</w:t>
      </w:r>
      <w:r>
        <w:rPr>
          <w:rFonts w:ascii="Tahoma" w:hAnsi="Tahoma" w:cs="Tahoma"/>
          <w:bCs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411BB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Поэтому просим</w:t>
      </w:r>
      <w:r w:rsidR="00A6199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предварительно прислать</w:t>
      </w:r>
      <w:r w:rsidR="00F2777F" w:rsidRPr="0027266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штатное расписание Вашей организации</w:t>
      </w:r>
      <w:r w:rsidR="00411BB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на почту</w:t>
      </w:r>
      <w:r w:rsidR="003C735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</w:t>
      </w:r>
    </w:p>
    <w:p w:rsidR="003C7351" w:rsidRPr="002468F3" w:rsidRDefault="003C7351" w:rsidP="003C7351">
      <w:pPr>
        <w:spacing w:after="0"/>
        <w:rPr>
          <w:rFonts w:ascii="Tahoma" w:hAnsi="Tahoma" w:cs="Tahoma"/>
          <w:b/>
          <w:sz w:val="4"/>
          <w:szCs w:val="2"/>
        </w:rPr>
      </w:pPr>
    </w:p>
    <w:p w:rsidR="00F2777F" w:rsidRPr="003C7351" w:rsidRDefault="00272661">
      <w:pPr>
        <w:rPr>
          <w:rFonts w:ascii="Tahoma" w:hAnsi="Tahoma" w:cs="Tahoma"/>
          <w:b/>
        </w:rPr>
      </w:pPr>
      <w:r w:rsidRPr="003C7351">
        <w:rPr>
          <w:rFonts w:ascii="Tahoma" w:hAnsi="Tahoma" w:cs="Tahoma"/>
          <w:b/>
        </w:rPr>
        <w:t>Об</w:t>
      </w:r>
      <w:r w:rsidR="00F2777F" w:rsidRPr="003C7351">
        <w:rPr>
          <w:rFonts w:ascii="Tahoma" w:hAnsi="Tahoma" w:cs="Tahoma"/>
          <w:b/>
        </w:rPr>
        <w:t>щество с ограниченной ответственностью «Лаборатория труда»</w:t>
      </w:r>
    </w:p>
    <w:p w:rsidR="003C7351" w:rsidRPr="003C7351" w:rsidRDefault="00F2777F" w:rsidP="00F2777F">
      <w:pPr>
        <w:spacing w:after="0"/>
        <w:rPr>
          <w:rFonts w:ascii="Tahoma" w:hAnsi="Tahoma" w:cs="Tahoma"/>
        </w:rPr>
      </w:pPr>
      <w:r w:rsidRPr="003C7351">
        <w:rPr>
          <w:rFonts w:ascii="Tahoma" w:hAnsi="Tahoma" w:cs="Tahoma"/>
        </w:rPr>
        <w:t xml:space="preserve">Адрес: </w:t>
      </w:r>
      <w:r w:rsidR="008D4F56">
        <w:rPr>
          <w:rFonts w:ascii="Segoe UI" w:hAnsi="Segoe UI" w:cs="Segoe UI"/>
          <w:color w:val="151515"/>
          <w:shd w:val="clear" w:color="auto" w:fill="FFFFFF"/>
        </w:rPr>
        <w:t>105118, РОССИЯ, МОСКВА Г., МУНИЦИПАЛЬНЫЙ ОКРУГ ПЕРОВО ВН.ТЕР.Г., ЭНТУЗИАСТОВ Ш., Д. 34, ЭТАЖ 4, ПОМЕЩ. 1</w:t>
      </w:r>
    </w:p>
    <w:p w:rsidR="00F2777F" w:rsidRPr="003C7351" w:rsidRDefault="00F2777F" w:rsidP="00F2777F">
      <w:pPr>
        <w:spacing w:after="0"/>
        <w:rPr>
          <w:rFonts w:ascii="Tahoma" w:hAnsi="Tahoma" w:cs="Tahoma"/>
        </w:rPr>
      </w:pPr>
      <w:r w:rsidRPr="003C7351">
        <w:rPr>
          <w:rFonts w:ascii="Tahoma" w:hAnsi="Tahoma" w:cs="Tahoma"/>
        </w:rPr>
        <w:t xml:space="preserve">Время работы: </w:t>
      </w:r>
      <w:proofErr w:type="spellStart"/>
      <w:r w:rsidRPr="003C7351">
        <w:rPr>
          <w:rFonts w:ascii="Tahoma" w:hAnsi="Tahoma" w:cs="Tahoma"/>
        </w:rPr>
        <w:t>Пн-Чт</w:t>
      </w:r>
      <w:proofErr w:type="spellEnd"/>
      <w:r w:rsidRPr="003C7351">
        <w:rPr>
          <w:rFonts w:ascii="Tahoma" w:hAnsi="Tahoma" w:cs="Tahoma"/>
        </w:rPr>
        <w:t xml:space="preserve"> 9:00 - 18:00, </w:t>
      </w:r>
      <w:proofErr w:type="spellStart"/>
      <w:r w:rsidRPr="003C7351">
        <w:rPr>
          <w:rFonts w:ascii="Tahoma" w:hAnsi="Tahoma" w:cs="Tahoma"/>
        </w:rPr>
        <w:t>Пт</w:t>
      </w:r>
      <w:proofErr w:type="spellEnd"/>
      <w:r w:rsidRPr="003C7351">
        <w:rPr>
          <w:rFonts w:ascii="Tahoma" w:hAnsi="Tahoma" w:cs="Tahoma"/>
        </w:rPr>
        <w:t xml:space="preserve"> 9:00 - 17:00</w:t>
      </w:r>
    </w:p>
    <w:p w:rsidR="00272661" w:rsidRPr="003C7351" w:rsidRDefault="00272661" w:rsidP="00F2777F">
      <w:pPr>
        <w:spacing w:after="0"/>
        <w:rPr>
          <w:rFonts w:ascii="Tahoma" w:hAnsi="Tahoma" w:cs="Tahoma"/>
        </w:rPr>
      </w:pPr>
      <w:r w:rsidRPr="003C7351">
        <w:rPr>
          <w:rFonts w:ascii="Tahoma" w:hAnsi="Tahoma" w:cs="Tahoma"/>
        </w:rPr>
        <w:t>ОГРН 1157746769465, ИНН 9701006328, КПП 770101001</w:t>
      </w:r>
    </w:p>
    <w:sectPr w:rsidR="00272661" w:rsidRPr="003C7351" w:rsidSect="003C7351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77F"/>
    <w:rsid w:val="002468F3"/>
    <w:rsid w:val="00272661"/>
    <w:rsid w:val="00315FD1"/>
    <w:rsid w:val="003C7351"/>
    <w:rsid w:val="003F0A9B"/>
    <w:rsid w:val="00411BB0"/>
    <w:rsid w:val="008D4F56"/>
    <w:rsid w:val="00A61996"/>
    <w:rsid w:val="00C80155"/>
    <w:rsid w:val="00F2777F"/>
    <w:rsid w:val="00FB1BA2"/>
    <w:rsid w:val="00FE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AF1BB-F818-4D97-BC50-000B0666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7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777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btru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abtrud.ru" TargetMode="External"/><Relationship Id="rId5" Type="http://schemas.openxmlformats.org/officeDocument/2006/relationships/hyperlink" Target="tel:+74959843372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Вахромеев Илья</cp:lastModifiedBy>
  <cp:revision>9</cp:revision>
  <dcterms:created xsi:type="dcterms:W3CDTF">2019-04-11T09:31:00Z</dcterms:created>
  <dcterms:modified xsi:type="dcterms:W3CDTF">2025-04-08T11:53:00Z</dcterms:modified>
</cp:coreProperties>
</file>